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DB153E" w:rsidRPr="00AD7518" w:rsidTr="005828CD">
        <w:trPr>
          <w:trHeight w:val="373"/>
        </w:trPr>
        <w:tc>
          <w:tcPr>
            <w:tcW w:w="10316" w:type="dxa"/>
            <w:gridSpan w:val="2"/>
          </w:tcPr>
          <w:p w:rsidR="00DB153E" w:rsidRPr="00AD7518" w:rsidRDefault="00DB153E" w:rsidP="005828C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Справка о размещении учебно-методических работ в электронной библиотеке </w:t>
            </w:r>
          </w:p>
          <w:p w:rsidR="00DB153E" w:rsidRPr="00AD7518" w:rsidRDefault="00DB153E" w:rsidP="005828C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AD7518">
              <w:rPr>
                <w:rFonts w:ascii="Times New Roman" w:hAnsi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proofErr w:type="gramEnd"/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B153E" w:rsidRPr="00AD7518" w:rsidRDefault="004C10B5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Рагатова А.Ж.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AD7518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DB153E" w:rsidRPr="00FF701B" w:rsidRDefault="00D22B40" w:rsidP="00FF70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B40">
              <w:rPr>
                <w:rFonts w:ascii="Times New Roman" w:hAnsi="Times New Roman"/>
                <w:sz w:val="24"/>
                <w:szCs w:val="24"/>
              </w:rPr>
              <w:t>Профессиональный русский язык</w:t>
            </w:r>
          </w:p>
        </w:tc>
      </w:tr>
      <w:tr w:rsidR="00DB153E" w:rsidRPr="00AD7518" w:rsidTr="005828CD">
        <w:trPr>
          <w:trHeight w:val="3799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Сведения, относящиеся к заглавию: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B153E" w:rsidRPr="00AD7518" w:rsidRDefault="00FD042E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2" type="#_x0000_t75" style="width:20.25pt;height:18pt" o:ole="">
                  <v:imagedata r:id="rId5" o:title=""/>
                </v:shape>
                <w:control r:id="rId6" w:name="DefaultOcxName" w:shapeid="_x0000_i1052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Учебно-методический комплекс   дисциплин/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Пәндердің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оқу-әдістемелік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кешені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55" type="#_x0000_t75" style="width:20.25pt;height:18pt" o:ole="">
                  <v:imagedata r:id="rId7" o:title=""/>
                </v:shape>
                <w:control r:id="rId8" w:name="DefaultOcxName1" w:shapeid="_x0000_i1055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Учебник</w:t>
            </w:r>
            <w:proofErr w:type="gram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proofErr w:type="gram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қулық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58" type="#_x0000_t75" style="width:20.25pt;height:18pt" o:ole="">
                  <v:imagedata r:id="rId7" o:title=""/>
                </v:shape>
                <w:control r:id="rId9" w:name="DefaultOcxName2" w:shapeid="_x0000_i1058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Монография/Монография</w: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61" type="#_x0000_t75" style="width:20.25pt;height:18pt" o:ole="">
                  <v:imagedata r:id="rId7" o:title=""/>
                </v:shape>
                <w:control r:id="rId10" w:name="DefaultOcxName3" w:shapeid="_x0000_i1061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Энциклопедия/Энциклопедия</w: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64" type="#_x0000_t75" style="width:20.25pt;height:18pt" o:ole="">
                  <v:imagedata r:id="rId7" o:title=""/>
                </v:shape>
                <w:control r:id="rId11" w:name="DefaultOcxName5" w:shapeid="_x0000_i1064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Рабочая программа/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Жұмыс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бағдарламасы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67" type="#_x0000_t75" style="width:20.25pt;height:18pt" o:ole="">
                  <v:imagedata r:id="rId7" o:title=""/>
                </v:shape>
                <w:control r:id="rId12" w:name="DefaultOcxName6" w:shapeid="_x0000_i1067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Учебное пособие/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Оқу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құралы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70" type="#_x0000_t75" style="width:20.25pt;height:18pt" o:ole="">
                  <v:imagedata r:id="rId7" o:title=""/>
                </v:shape>
                <w:control r:id="rId13" w:name="DefaultOcxName7" w:shapeid="_x0000_i1070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Видео-пособие/Видео-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жәрдем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73" type="#_x0000_t75" style="width:20.25pt;height:18pt" o:ole="">
                  <v:imagedata r:id="rId7" o:title=""/>
                </v:shape>
                <w:control r:id="rId14" w:name="DefaultOcxName8" w:shapeid="_x0000_i1073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Практикум/Практикум</w:t>
            </w:r>
          </w:p>
          <w:p w:rsidR="00DB153E" w:rsidRPr="00AD7518" w:rsidRDefault="00DB153E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-------------------------------------------------------------------</w: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ab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FD042E"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76" type="#_x0000_t75" style="width:20.25pt;height:18pt" o:ole="">
                  <v:imagedata r:id="rId7" o:title=""/>
                </v:shape>
                <w:control r:id="rId15" w:name="DefaultOcxName9" w:shapeid="_x0000_i1076"/>
              </w:objec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Труды конференций/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Конферецияның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еңбектері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FD042E"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79" type="#_x0000_t75" style="width:20.25pt;height:18pt" o:ole="">
                  <v:imagedata r:id="rId7" o:title=""/>
                </v:shape>
                <w:control r:id="rId16" w:name="DefaultOcxName10" w:shapeid="_x0000_i1079"/>
              </w:objec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Научные труды/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Ғылыми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еңбектері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FD042E"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82" type="#_x0000_t75" style="width:20.25pt;height:18pt" o:ole="">
                  <v:imagedata r:id="rId7" o:title=""/>
                </v:shape>
                <w:control r:id="rId17" w:name="DefaultOcxName11" w:shapeid="_x0000_i1082"/>
              </w:objec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Автореферат/Автореферат</w: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FD042E"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85" type="#_x0000_t75" style="width:20.25pt;height:18pt" o:ole="">
                  <v:imagedata r:id="rId7" o:title=""/>
                </v:shape>
                <w:control r:id="rId18" w:name="DefaultOcxName12" w:shapeid="_x0000_i1085"/>
              </w:objec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Дисертация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/Диссертация</w: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FD042E"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88" type="#_x0000_t75" style="width:20.25pt;height:18pt" o:ole="">
                  <v:imagedata r:id="rId7" o:title=""/>
                </v:shape>
                <w:control r:id="rId19" w:name="DefaultOcxName13" w:shapeid="_x0000_i1088"/>
              </w:objec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Статья из журнала/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Журналдың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мақаласы</w:t>
            </w:r>
            <w:proofErr w:type="spellEnd"/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DB153E" w:rsidRPr="00AD7518" w:rsidRDefault="00AD7518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</w:rPr>
              <w:t>Казах</w:t>
            </w:r>
            <w:r w:rsidR="00DB153E" w:rsidRPr="00AD7518">
              <w:rPr>
                <w:rFonts w:ascii="Times New Roman" w:hAnsi="Times New Roman"/>
                <w:sz w:val="24"/>
                <w:szCs w:val="24"/>
              </w:rPr>
              <w:t>ский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  <w:lang w:val="kk-KZ"/>
              </w:rPr>
              <w:t>Костанай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  <w:lang w:val="kk-KZ"/>
              </w:rPr>
              <w:t>КГУ имени А. Байтурсынова</w:t>
            </w:r>
          </w:p>
        </w:tc>
      </w:tr>
      <w:tr w:rsidR="00DB153E" w:rsidRPr="00AD7518" w:rsidTr="005828CD">
        <w:trPr>
          <w:trHeight w:val="357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6C93" w:rsidTr="00D22B40">
        <w:trPr>
          <w:trHeight w:val="416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DB153E" w:rsidRPr="00D22B40" w:rsidRDefault="00D22B40" w:rsidP="009362CD">
            <w:pPr>
              <w:pStyle w:val="a7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22B40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Профессиональный русский (казахский) язык, должен стать предметом будущей профессиональной деятельности и взаимного общения. Во-вторых, посредством профессионального казахского (русского)  языка специалисты получившие теоретические знания в будущем активного будут внедрять в своей профессиональной деятельности. В третьих, будущие специалисты с высшим ветеринарным образованием должны знать и взаимно общаться необходимым минимумом лексического запаса </w:t>
            </w:r>
            <w:r w:rsidRPr="00D22B40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lastRenderedPageBreak/>
              <w:t>профессионального казахского (русского) языка.</w:t>
            </w:r>
          </w:p>
        </w:tc>
      </w:tr>
      <w:tr w:rsidR="00DB153E" w:rsidRPr="00AD7518" w:rsidTr="005828CD">
        <w:trPr>
          <w:trHeight w:val="361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Ключевые слова</w:t>
            </w:r>
          </w:p>
        </w:tc>
        <w:tc>
          <w:tcPr>
            <w:tcW w:w="5505" w:type="dxa"/>
          </w:tcPr>
          <w:p w:rsidR="00DB153E" w:rsidRPr="00AD7518" w:rsidRDefault="00C5001B" w:rsidP="005828CD">
            <w:pPr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ауруды балау, емдеу, алдын алу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</w:rPr>
              <w:t>Ветеринария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57"/>
        </w:trPr>
        <w:tc>
          <w:tcPr>
            <w:tcW w:w="4811" w:type="dxa"/>
          </w:tcPr>
          <w:p w:rsidR="00DB153E" w:rsidRPr="00AD7518" w:rsidRDefault="00DB153E" w:rsidP="005828CD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B153E" w:rsidRPr="00AD7518" w:rsidRDefault="00DB153E" w:rsidP="00FF70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26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B153E" w:rsidRPr="00AD7518" w:rsidRDefault="008D6F0F" w:rsidP="00FF701B">
            <w:pPr>
              <w:pStyle w:val="a4"/>
              <w:rPr>
                <w:rFonts w:eastAsia="Calibri"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>81.411.2</w:t>
            </w:r>
            <w:bookmarkStart w:id="0" w:name="_GoBack"/>
            <w:bookmarkEnd w:id="0"/>
          </w:p>
        </w:tc>
      </w:tr>
      <w:tr w:rsidR="00DB153E" w:rsidRPr="00AD7518" w:rsidTr="005828CD">
        <w:trPr>
          <w:trHeight w:val="326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26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26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  <w:lang w:val="kk-KZ"/>
              </w:rPr>
              <w:t>Ветеринарная медицина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</w:rPr>
              <w:t>ФВиТЖ</w:t>
            </w:r>
          </w:p>
        </w:tc>
      </w:tr>
    </w:tbl>
    <w:p w:rsidR="00C05876" w:rsidRDefault="00C05876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D7518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AD7518" w:rsidRDefault="00DB153E" w:rsidP="00DB153E">
      <w:pPr>
        <w:pStyle w:val="Style2"/>
        <w:widowControl/>
        <w:spacing w:line="240" w:lineRule="auto"/>
        <w:ind w:right="-6" w:firstLine="0"/>
        <w:rPr>
          <w:rStyle w:val="FontStyle126"/>
          <w:sz w:val="24"/>
          <w:szCs w:val="24"/>
        </w:rPr>
      </w:pPr>
      <w:r w:rsidRPr="00AD7518">
        <w:rPr>
          <w:b/>
          <w:i/>
        </w:rPr>
        <w:t>Название работы</w:t>
      </w:r>
      <w:r w:rsidRPr="00AD7518">
        <w:t xml:space="preserve"> – </w:t>
      </w:r>
      <w:r w:rsidR="00D22B40" w:rsidRPr="00D22B40">
        <w:t>Профессиональный русский язык</w:t>
      </w:r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AD7518">
        <w:rPr>
          <w:rFonts w:ascii="Times New Roman" w:hAnsi="Times New Roman"/>
          <w:sz w:val="24"/>
          <w:szCs w:val="24"/>
        </w:rPr>
        <w:t xml:space="preserve"> </w:t>
      </w:r>
    </w:p>
    <w:p w:rsidR="004C10B5" w:rsidRDefault="00DB153E" w:rsidP="00DB153E">
      <w:pPr>
        <w:pStyle w:val="Style2"/>
        <w:widowControl/>
        <w:spacing w:line="240" w:lineRule="auto"/>
        <w:ind w:right="-6" w:firstLine="0"/>
        <w:rPr>
          <w:lang w:val="kk-KZ"/>
        </w:rPr>
      </w:pPr>
      <w:r w:rsidRPr="00AD7518">
        <w:rPr>
          <w:b/>
          <w:i/>
        </w:rPr>
        <w:t>Ф.И.О. автора</w:t>
      </w:r>
      <w:r w:rsidRPr="00AD7518">
        <w:rPr>
          <w:i/>
        </w:rPr>
        <w:t xml:space="preserve">  -</w:t>
      </w:r>
      <w:r w:rsidRPr="00AD7518">
        <w:t xml:space="preserve">   </w:t>
      </w:r>
      <w:r w:rsidR="004C10B5">
        <w:rPr>
          <w:lang w:val="kk-KZ"/>
        </w:rPr>
        <w:t>Рагатова А.Ж.</w:t>
      </w:r>
    </w:p>
    <w:p w:rsidR="00DB153E" w:rsidRPr="00AD7518" w:rsidRDefault="00DB153E" w:rsidP="00DB153E">
      <w:pPr>
        <w:pStyle w:val="Style2"/>
        <w:widowControl/>
        <w:spacing w:line="240" w:lineRule="auto"/>
        <w:ind w:right="-6" w:firstLine="0"/>
      </w:pPr>
      <w:r w:rsidRPr="00AD7518">
        <w:rPr>
          <w:b/>
          <w:i/>
        </w:rPr>
        <w:t xml:space="preserve">Ф.И.О. соавтора - </w:t>
      </w:r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D7518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AD7518" w:rsidRDefault="00DB153E" w:rsidP="00DB153E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D7518">
        <w:rPr>
          <w:rFonts w:ascii="Times New Roman" w:hAnsi="Times New Roman"/>
          <w:b/>
          <w:i/>
          <w:sz w:val="24"/>
          <w:szCs w:val="24"/>
        </w:rPr>
        <w:t>Зав. кафедрой</w:t>
      </w:r>
      <w:r w:rsidRPr="00AD7518">
        <w:rPr>
          <w:rFonts w:ascii="Times New Roman" w:hAnsi="Times New Roman"/>
          <w:b/>
          <w:sz w:val="24"/>
          <w:szCs w:val="24"/>
        </w:rPr>
        <w:t xml:space="preserve"> -                                                                         </w:t>
      </w:r>
      <w:r w:rsidR="005C2566" w:rsidRPr="00AD7518">
        <w:rPr>
          <w:rFonts w:ascii="Times New Roman" w:hAnsi="Times New Roman"/>
          <w:b/>
          <w:sz w:val="24"/>
          <w:szCs w:val="24"/>
        </w:rPr>
        <w:t xml:space="preserve">                         </w:t>
      </w:r>
      <w:r w:rsidRPr="00AD7518">
        <w:rPr>
          <w:rFonts w:ascii="Times New Roman" w:hAnsi="Times New Roman"/>
          <w:sz w:val="24"/>
          <w:szCs w:val="24"/>
        </w:rPr>
        <w:t xml:space="preserve">М. Ж. </w:t>
      </w:r>
      <w:proofErr w:type="spellStart"/>
      <w:r w:rsidRPr="00AD7518">
        <w:rPr>
          <w:rFonts w:ascii="Times New Roman" w:hAnsi="Times New Roman"/>
          <w:sz w:val="24"/>
          <w:szCs w:val="24"/>
        </w:rPr>
        <w:t>Аубакиров</w:t>
      </w:r>
      <w:proofErr w:type="spellEnd"/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D7518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AD7518" w:rsidRDefault="00DB153E" w:rsidP="00DB153E">
      <w:pPr>
        <w:rPr>
          <w:rFonts w:ascii="Times New Roman" w:hAnsi="Times New Roman"/>
          <w:sz w:val="24"/>
          <w:szCs w:val="24"/>
        </w:rPr>
      </w:pPr>
      <w:r w:rsidRPr="00AD7518">
        <w:rPr>
          <w:rFonts w:ascii="Times New Roman" w:hAnsi="Times New Roman"/>
          <w:sz w:val="24"/>
          <w:szCs w:val="24"/>
        </w:rPr>
        <w:t>Зав.отд. автоматизации библиотечных процессов -                                        О.Л.Евлентьева</w:t>
      </w: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D7518">
        <w:rPr>
          <w:rFonts w:ascii="Times New Roman" w:hAnsi="Times New Roman"/>
          <w:sz w:val="24"/>
          <w:szCs w:val="24"/>
        </w:rPr>
        <w:t xml:space="preserve">           </w:t>
      </w: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D7518">
        <w:rPr>
          <w:rFonts w:ascii="Times New Roman" w:hAnsi="Times New Roman"/>
          <w:sz w:val="24"/>
          <w:szCs w:val="24"/>
        </w:rPr>
        <w:t>___._______2017г.</w:t>
      </w:r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B153E" w:rsidRPr="00AD7518" w:rsidRDefault="00DB153E" w:rsidP="00DB153E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DB153E" w:rsidRPr="00AD7518" w:rsidRDefault="00DB153E" w:rsidP="00DB153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B153E" w:rsidRPr="00AD7518" w:rsidRDefault="00DB153E" w:rsidP="00DB153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B4632" w:rsidRPr="00AD7518" w:rsidRDefault="008D6F0F">
      <w:pPr>
        <w:rPr>
          <w:rFonts w:ascii="Times New Roman" w:hAnsi="Times New Roman"/>
          <w:sz w:val="24"/>
          <w:szCs w:val="24"/>
        </w:rPr>
      </w:pPr>
    </w:p>
    <w:sectPr w:rsidR="00CB4632" w:rsidRPr="00AD7518" w:rsidSect="001A0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153E"/>
    <w:rsid w:val="000A1CAC"/>
    <w:rsid w:val="00172032"/>
    <w:rsid w:val="00182CEE"/>
    <w:rsid w:val="001A043D"/>
    <w:rsid w:val="00206BA7"/>
    <w:rsid w:val="00266050"/>
    <w:rsid w:val="002677AB"/>
    <w:rsid w:val="003A7C46"/>
    <w:rsid w:val="004213F1"/>
    <w:rsid w:val="004C10B5"/>
    <w:rsid w:val="005C2566"/>
    <w:rsid w:val="008D6F0F"/>
    <w:rsid w:val="009362CD"/>
    <w:rsid w:val="00AD7518"/>
    <w:rsid w:val="00B56C93"/>
    <w:rsid w:val="00C05876"/>
    <w:rsid w:val="00C24F85"/>
    <w:rsid w:val="00C5001B"/>
    <w:rsid w:val="00D22B40"/>
    <w:rsid w:val="00D7215C"/>
    <w:rsid w:val="00DB153E"/>
    <w:rsid w:val="00E43821"/>
    <w:rsid w:val="00F55457"/>
    <w:rsid w:val="00FD042E"/>
    <w:rsid w:val="00FF70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5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53E"/>
    <w:pPr>
      <w:ind w:left="720"/>
      <w:contextualSpacing/>
    </w:pPr>
  </w:style>
  <w:style w:type="paragraph" w:styleId="a4">
    <w:name w:val="Body Text"/>
    <w:basedOn w:val="a"/>
    <w:link w:val="a5"/>
    <w:rsid w:val="00DB153E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B15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DB153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DB153E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8">
    <w:name w:val="Название Знак"/>
    <w:basedOn w:val="a0"/>
    <w:link w:val="a7"/>
    <w:rsid w:val="00DB153E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DB153E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DB153E"/>
    <w:rPr>
      <w:rFonts w:ascii="Times New Roman" w:hAnsi="Times New Roman" w:cs="Times New Roman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5C2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C2566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" Type="http://schemas.microsoft.com/office/2007/relationships/stylesWithEffects" Target="stylesWithEffects.xml"/><Relationship Id="rId16" Type="http://schemas.openxmlformats.org/officeDocument/2006/relationships/control" Target="activeX/activeX10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control" Target="activeX/activeX5.xml"/><Relationship Id="rId5" Type="http://schemas.openxmlformats.org/officeDocument/2006/relationships/image" Target="media/image1.wmf"/><Relationship Id="rId15" Type="http://schemas.openxmlformats.org/officeDocument/2006/relationships/control" Target="activeX/activeX9.xml"/><Relationship Id="rId10" Type="http://schemas.openxmlformats.org/officeDocument/2006/relationships/control" Target="activeX/activeX4.xml"/><Relationship Id="rId19" Type="http://schemas.openxmlformats.org/officeDocument/2006/relationships/control" Target="activeX/activeX13.xml"/><Relationship Id="rId4" Type="http://schemas.openxmlformats.org/officeDocument/2006/relationships/webSettings" Target="webSettings.xml"/><Relationship Id="rId9" Type="http://schemas.openxmlformats.org/officeDocument/2006/relationships/control" Target="activeX/activeX3.xml"/><Relationship Id="rId14" Type="http://schemas.openxmlformats.org/officeDocument/2006/relationships/control" Target="activeX/activeX8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User</cp:lastModifiedBy>
  <cp:revision>17</cp:revision>
  <cp:lastPrinted>2018-01-09T07:53:00Z</cp:lastPrinted>
  <dcterms:created xsi:type="dcterms:W3CDTF">2017-06-15T03:17:00Z</dcterms:created>
  <dcterms:modified xsi:type="dcterms:W3CDTF">2018-01-09T09:07:00Z</dcterms:modified>
</cp:coreProperties>
</file>